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72EA" w14:textId="77777777" w:rsidR="006703A4" w:rsidRPr="006358DD" w:rsidRDefault="006703A4" w:rsidP="00B11989">
      <w:pPr>
        <w:pStyle w:val="Recuodecorpodetexto"/>
        <w:shd w:val="clear" w:color="auto" w:fill="FFFFFF"/>
        <w:snapToGrid w:val="0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5B5B2607" w14:textId="77777777" w:rsidR="006703A4" w:rsidRPr="006358DD" w:rsidRDefault="00CB032E" w:rsidP="00B11989">
      <w:pPr>
        <w:pStyle w:val="Recuodecorpodetexto"/>
        <w:shd w:val="clear" w:color="auto" w:fill="FFFFFF"/>
        <w:snapToGrid w:val="0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6358DD">
        <w:rPr>
          <w:rFonts w:ascii="Times New Roman" w:hAnsi="Times New Roman" w:cs="Times New Roman"/>
          <w:b/>
          <w:bCs/>
        </w:rPr>
        <w:t>ACORDO DE COOPERAÇÃO</w:t>
      </w:r>
    </w:p>
    <w:p w14:paraId="6318352A" w14:textId="77777777" w:rsidR="006703A4" w:rsidRPr="006358DD" w:rsidRDefault="00CB032E" w:rsidP="00B11989">
      <w:pPr>
        <w:pStyle w:val="Recuodecorpodetexto"/>
        <w:shd w:val="clear" w:color="auto" w:fill="FFFFFF"/>
        <w:snapToGrid w:val="0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6358DD">
        <w:rPr>
          <w:rFonts w:ascii="Times New Roman" w:hAnsi="Times New Roman" w:cs="Times New Roman"/>
          <w:b/>
          <w:bCs/>
        </w:rPr>
        <w:t xml:space="preserve"> ENTRE </w:t>
      </w:r>
    </w:p>
    <w:p w14:paraId="00CDDCF3" w14:textId="77777777" w:rsidR="006703A4" w:rsidRPr="006358DD" w:rsidRDefault="00CB032E" w:rsidP="00B11989">
      <w:pPr>
        <w:pStyle w:val="Recuodecorpodetexto"/>
        <w:shd w:val="clear" w:color="auto" w:fill="FFFFFF"/>
        <w:snapToGrid w:val="0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6358DD">
        <w:rPr>
          <w:rFonts w:ascii="Times New Roman" w:hAnsi="Times New Roman" w:cs="Times New Roman"/>
          <w:b/>
          <w:bCs/>
        </w:rPr>
        <w:t>A UNIVERSIDADE FEDERAL DE CAMPINA GRANDE – UFCG</w:t>
      </w:r>
    </w:p>
    <w:p w14:paraId="046624EF" w14:textId="77777777" w:rsidR="006703A4" w:rsidRPr="006358DD" w:rsidRDefault="00CB032E" w:rsidP="00B11989">
      <w:pPr>
        <w:pStyle w:val="Recuodecorpodetexto"/>
        <w:shd w:val="clear" w:color="auto" w:fill="FFFFFF"/>
        <w:snapToGrid w:val="0"/>
        <w:spacing w:line="276" w:lineRule="auto"/>
        <w:ind w:left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6358DD">
        <w:rPr>
          <w:rFonts w:ascii="Times New Roman" w:hAnsi="Times New Roman" w:cs="Times New Roman"/>
          <w:b/>
          <w:bCs/>
        </w:rPr>
        <w:t xml:space="preserve"> </w:t>
      </w:r>
      <w:r w:rsidRPr="006358DD">
        <w:rPr>
          <w:rFonts w:ascii="Times New Roman" w:hAnsi="Times New Roman" w:cs="Times New Roman"/>
          <w:b/>
          <w:bCs/>
          <w:shd w:val="clear" w:color="auto" w:fill="FFFFFF"/>
        </w:rPr>
        <w:t>E</w:t>
      </w:r>
    </w:p>
    <w:p w14:paraId="35A7587F" w14:textId="4CDA3488" w:rsidR="00CB032E" w:rsidRPr="006358DD" w:rsidRDefault="00CB032E" w:rsidP="00B11989">
      <w:pPr>
        <w:pStyle w:val="Recuodecorpodetexto"/>
        <w:shd w:val="clear" w:color="auto" w:fill="FFFFFF"/>
        <w:snapToGrid w:val="0"/>
        <w:spacing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6358DD">
        <w:rPr>
          <w:rFonts w:ascii="Times New Roman" w:hAnsi="Times New Roman" w:cs="Times New Roman"/>
          <w:b/>
          <w:bCs/>
          <w:shd w:val="clear" w:color="auto" w:fill="FFFFFF"/>
        </w:rPr>
        <w:t xml:space="preserve"> _________ (</w:t>
      </w:r>
      <w:r w:rsidRPr="006358DD">
        <w:rPr>
          <w:rFonts w:ascii="Times New Roman" w:hAnsi="Times New Roman" w:cs="Times New Roman"/>
          <w:b/>
          <w:bCs/>
          <w:i/>
          <w:shd w:val="clear" w:color="auto" w:fill="FFFFFF"/>
        </w:rPr>
        <w:t>nome completo da instituição estrangeira e sigla</w:t>
      </w:r>
      <w:r w:rsidRPr="006358DD">
        <w:rPr>
          <w:rFonts w:ascii="Times New Roman" w:hAnsi="Times New Roman" w:cs="Times New Roman"/>
          <w:b/>
          <w:bCs/>
          <w:shd w:val="clear" w:color="auto" w:fill="FFFFFF"/>
        </w:rPr>
        <w:t>)</w:t>
      </w:r>
    </w:p>
    <w:p w14:paraId="6FFADD7F" w14:textId="77777777" w:rsidR="00CB032E" w:rsidRPr="006358DD" w:rsidRDefault="00CB032E" w:rsidP="00B11989">
      <w:pPr>
        <w:pStyle w:val="Recuodecorpodetexto"/>
        <w:spacing w:line="276" w:lineRule="auto"/>
        <w:ind w:left="3600"/>
        <w:jc w:val="both"/>
        <w:rPr>
          <w:rFonts w:ascii="Times New Roman" w:hAnsi="Times New Roman" w:cs="Times New Roman"/>
        </w:rPr>
      </w:pPr>
    </w:p>
    <w:p w14:paraId="0610376B" w14:textId="37DC2EE3" w:rsidR="00CB032E" w:rsidRPr="006358DD" w:rsidRDefault="00CB032E" w:rsidP="00B1198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358DD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6358DD">
        <w:rPr>
          <w:rFonts w:ascii="Times New Roman" w:hAnsi="Times New Roman" w:cs="Times New Roman"/>
          <w:b/>
          <w:color w:val="auto"/>
          <w:sz w:val="22"/>
          <w:szCs w:val="22"/>
        </w:rPr>
        <w:t>UNIVERSIDADE FEDERAL DE CAMPINA GRANDE</w:t>
      </w:r>
      <w:r w:rsidRPr="006358DD">
        <w:rPr>
          <w:rFonts w:ascii="Times New Roman" w:hAnsi="Times New Roman" w:cs="Times New Roman"/>
          <w:color w:val="auto"/>
          <w:sz w:val="22"/>
          <w:szCs w:val="22"/>
        </w:rPr>
        <w:t xml:space="preserve">, situada na Avenida Aprígio Veloso, 882 – Bairro Universitário - CEP 58429-900, Campina Grande – Paraíba – Brasil, inscrita no CNPJ 05.055.128/0001-76, doravante denominada UFCG neste ato representada pelo seu Reitor, Prof. Antônio Fernandes Filho, nomeado pelo Decreto Presidencial de 22 de fevereiro de 2021, publicado em 23 de fevereiro de 2021, e </w:t>
      </w:r>
    </w:p>
    <w:p w14:paraId="14FF841F" w14:textId="77777777" w:rsidR="006703A4" w:rsidRPr="006358DD" w:rsidRDefault="006703A4" w:rsidP="00B1198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72AB51A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a ______________</w:t>
      </w:r>
      <w:bookmarkStart w:id="0" w:name="DDE_LINK1"/>
      <w:r w:rsidRPr="006358DD">
        <w:rPr>
          <w:rFonts w:ascii="Times New Roman" w:hAnsi="Times New Roman" w:cs="Times New Roman"/>
        </w:rPr>
        <w:t>(</w:t>
      </w:r>
      <w:bookmarkStart w:id="1" w:name="DDE_LINK"/>
      <w:r w:rsidRPr="006358DD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Nome completo da instituição estrangeira)</w:t>
      </w:r>
      <w:bookmarkEnd w:id="0"/>
      <w:bookmarkEnd w:id="1"/>
      <w:r w:rsidRPr="006358DD">
        <w:rPr>
          <w:rFonts w:ascii="Times New Roman" w:hAnsi="Times New Roman" w:cs="Times New Roman"/>
          <w:shd w:val="clear" w:color="auto" w:fill="FFFFFF"/>
        </w:rPr>
        <w:t>,</w:t>
      </w:r>
      <w:r w:rsidRPr="006358DD">
        <w:rPr>
          <w:rFonts w:ascii="Times New Roman" w:hAnsi="Times New Roman" w:cs="Times New Roman"/>
        </w:rPr>
        <w:t xml:space="preserve"> _____________________________ (endereço completo da instituição estrangeira), doravante denominada ________________</w:t>
      </w:r>
      <w:r w:rsidRPr="006358DD">
        <w:rPr>
          <w:rFonts w:ascii="Times New Roman" w:hAnsi="Times New Roman" w:cs="Times New Roman"/>
          <w:shd w:val="clear" w:color="auto" w:fill="FFFFFF"/>
        </w:rPr>
        <w:t xml:space="preserve"> </w:t>
      </w:r>
      <w:r w:rsidRPr="006358DD">
        <w:rPr>
          <w:rFonts w:ascii="Times New Roman" w:hAnsi="Times New Roman" w:cs="Times New Roman"/>
          <w:b/>
          <w:shd w:val="clear" w:color="auto" w:fill="FFFFFF"/>
        </w:rPr>
        <w:t>(</w:t>
      </w:r>
      <w:r w:rsidRPr="006358DD">
        <w:rPr>
          <w:rFonts w:ascii="Times New Roman" w:hAnsi="Times New Roman" w:cs="Times New Roman"/>
          <w:b/>
          <w:i/>
          <w:iCs/>
          <w:shd w:val="clear" w:color="auto" w:fill="FFFFFF"/>
        </w:rPr>
        <w:t>SIGLA DA INSTITUIÇÃO ESTRANGEIRA</w:t>
      </w:r>
      <w:r w:rsidRPr="006358DD">
        <w:rPr>
          <w:rFonts w:ascii="Times New Roman" w:hAnsi="Times New Roman" w:cs="Times New Roman"/>
          <w:b/>
        </w:rPr>
        <w:t>)</w:t>
      </w:r>
      <w:r w:rsidRPr="006358DD">
        <w:rPr>
          <w:rFonts w:ascii="Times New Roman" w:hAnsi="Times New Roman" w:cs="Times New Roman"/>
        </w:rPr>
        <w:t xml:space="preserve">, neste ato representada por seu ___________ </w:t>
      </w:r>
      <w:r w:rsidRPr="006358DD">
        <w:rPr>
          <w:rFonts w:ascii="Times New Roman" w:hAnsi="Times New Roman" w:cs="Times New Roman"/>
          <w:b/>
        </w:rPr>
        <w:t>(</w:t>
      </w:r>
      <w:r w:rsidRPr="006358DD">
        <w:rPr>
          <w:rFonts w:ascii="Times New Roman" w:hAnsi="Times New Roman" w:cs="Times New Roman"/>
          <w:b/>
          <w:i/>
          <w:iCs/>
          <w:shd w:val="clear" w:color="auto" w:fill="FFFFFF"/>
        </w:rPr>
        <w:t>título do cargo</w:t>
      </w:r>
      <w:r w:rsidRPr="006358DD">
        <w:rPr>
          <w:rFonts w:ascii="Times New Roman" w:hAnsi="Times New Roman" w:cs="Times New Roman"/>
          <w:b/>
        </w:rPr>
        <w:t xml:space="preserve">) _________________________________ </w:t>
      </w:r>
      <w:r w:rsidRPr="006358DD">
        <w:rPr>
          <w:rFonts w:ascii="Times New Roman" w:hAnsi="Times New Roman" w:cs="Times New Roman"/>
          <w:b/>
          <w:shd w:val="clear" w:color="auto" w:fill="FFFFFF"/>
        </w:rPr>
        <w:t>(</w:t>
      </w:r>
      <w:r w:rsidRPr="006358DD">
        <w:rPr>
          <w:rFonts w:ascii="Times New Roman" w:hAnsi="Times New Roman" w:cs="Times New Roman"/>
          <w:b/>
          <w:i/>
          <w:iCs/>
          <w:shd w:val="clear" w:color="auto" w:fill="FFFFFF"/>
        </w:rPr>
        <w:t>NOME COMPLETO DO REPRESENTANTE DA INSTITUIÇÃO ESTRANGEIRA</w:t>
      </w:r>
      <w:r w:rsidRPr="006358DD">
        <w:rPr>
          <w:rFonts w:ascii="Times New Roman" w:hAnsi="Times New Roman" w:cs="Times New Roman"/>
          <w:b/>
        </w:rPr>
        <w:t>)</w:t>
      </w:r>
      <w:r w:rsidRPr="006358DD">
        <w:rPr>
          <w:rFonts w:ascii="Times New Roman" w:hAnsi="Times New Roman" w:cs="Times New Roman"/>
        </w:rPr>
        <w:t xml:space="preserve">, </w:t>
      </w:r>
    </w:p>
    <w:p w14:paraId="7C7266E1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E1CE08" w14:textId="38742F2E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resolvem de comum acordo celebrar o presente Acordo de Cooperação em conformidade com a legislação vigente em seus respectivos países e mediante as cláusulas e condições a seguir pactuadas:</w:t>
      </w:r>
    </w:p>
    <w:p w14:paraId="5C42BCDE" w14:textId="77777777" w:rsidR="00B11989" w:rsidRPr="006358DD" w:rsidRDefault="00B1198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C2702A" w14:textId="007DE464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58DD">
        <w:rPr>
          <w:rFonts w:ascii="Times New Roman" w:hAnsi="Times New Roman" w:cs="Times New Roman"/>
          <w:b/>
        </w:rPr>
        <w:t xml:space="preserve">CLÁUSULA PRIMEIRA </w:t>
      </w:r>
      <w:r w:rsidR="00B11989" w:rsidRPr="006358DD">
        <w:rPr>
          <w:rFonts w:ascii="Times New Roman" w:hAnsi="Times New Roman" w:cs="Times New Roman"/>
          <w:b/>
        </w:rPr>
        <w:t>–</w:t>
      </w:r>
      <w:r w:rsidRPr="006358DD">
        <w:rPr>
          <w:rFonts w:ascii="Times New Roman" w:hAnsi="Times New Roman" w:cs="Times New Roman"/>
          <w:b/>
        </w:rPr>
        <w:t xml:space="preserve"> OBJETO</w:t>
      </w:r>
    </w:p>
    <w:p w14:paraId="5FE8EBF7" w14:textId="77777777" w:rsidR="00B11989" w:rsidRPr="006358DD" w:rsidRDefault="00B11989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855A118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O objeto do presente Termo é estabelecer uma cooperação mútua e ampla entre a UFCG e a  ---- (</w:t>
      </w:r>
      <w:bookmarkStart w:id="2" w:name="DDE_LINK2"/>
      <w:r w:rsidRPr="006358DD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SIGLA DA INSTITUIÇÃO ESTRANGEIRA</w:t>
      </w:r>
      <w:r w:rsidRPr="006358DD">
        <w:rPr>
          <w:rFonts w:ascii="Times New Roman" w:hAnsi="Times New Roman" w:cs="Times New Roman"/>
          <w:shd w:val="clear" w:color="auto" w:fill="FFFFFF"/>
        </w:rPr>
        <w:t>)</w:t>
      </w:r>
      <w:bookmarkEnd w:id="2"/>
      <w:r w:rsidRPr="006358DD">
        <w:rPr>
          <w:rFonts w:ascii="Times New Roman" w:hAnsi="Times New Roman" w:cs="Times New Roman"/>
          <w:shd w:val="clear" w:color="auto" w:fill="FFFFFF"/>
        </w:rPr>
        <w:t>,</w:t>
      </w:r>
      <w:r w:rsidRPr="006358DD">
        <w:rPr>
          <w:rFonts w:ascii="Times New Roman" w:hAnsi="Times New Roman" w:cs="Times New Roman"/>
        </w:rPr>
        <w:t xml:space="preserve"> visando desenvolver em conjunto ações de mútuo interesse por meio de:</w:t>
      </w:r>
    </w:p>
    <w:p w14:paraId="08120B83" w14:textId="77777777" w:rsidR="00CB032E" w:rsidRPr="006358DD" w:rsidRDefault="00CB032E" w:rsidP="00B11989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37505976" w14:textId="77777777" w:rsidR="00CB032E" w:rsidRPr="006358DD" w:rsidRDefault="00CB032E" w:rsidP="00B11989">
      <w:pPr>
        <w:widowControl w:val="0"/>
        <w:numPr>
          <w:ilvl w:val="1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 xml:space="preserve">Visitas e intercâmbio de professores, estudantes e técnicos administrativos das referidas instituições objetivando a realização de atividades voltadas à pesquisa, ensino, extensão, estágio e gestão universitária; </w:t>
      </w:r>
    </w:p>
    <w:p w14:paraId="2084D88A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73E35A" w14:textId="77777777" w:rsidR="00CB032E" w:rsidRPr="006358DD" w:rsidRDefault="00CB032E" w:rsidP="00B11989">
      <w:pPr>
        <w:widowControl w:val="0"/>
        <w:numPr>
          <w:ilvl w:val="1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Constituição de grupos de trabalho, elaboração e desenvolvimento conjunto de projetos e programas de cooperação a curto, médio e longo prazos;</w:t>
      </w:r>
    </w:p>
    <w:p w14:paraId="2FE5B688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985A26" w14:textId="77777777" w:rsidR="00CB032E" w:rsidRPr="006358DD" w:rsidRDefault="00CB032E" w:rsidP="00B11989">
      <w:pPr>
        <w:widowControl w:val="0"/>
        <w:numPr>
          <w:ilvl w:val="1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 xml:space="preserve">Organização conjunta de eventos acadêmicos, científicos e culturais; </w:t>
      </w:r>
    </w:p>
    <w:p w14:paraId="61C71601" w14:textId="77777777" w:rsidR="00CB032E" w:rsidRPr="006358DD" w:rsidRDefault="00CB032E" w:rsidP="00B11989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0B60F444" w14:textId="4AFA4C04" w:rsidR="00CB032E" w:rsidRPr="006358DD" w:rsidRDefault="00CB032E" w:rsidP="00B11989">
      <w:pPr>
        <w:widowControl w:val="0"/>
        <w:numPr>
          <w:ilvl w:val="1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Cursos de diferentes níveis e categorias;</w:t>
      </w:r>
    </w:p>
    <w:p w14:paraId="4CCAE99B" w14:textId="77777777" w:rsidR="006703A4" w:rsidRPr="006358DD" w:rsidRDefault="006703A4" w:rsidP="00B11989">
      <w:pPr>
        <w:pStyle w:val="PargrafodaLista"/>
        <w:spacing w:line="276" w:lineRule="auto"/>
        <w:rPr>
          <w:sz w:val="22"/>
          <w:szCs w:val="22"/>
        </w:rPr>
      </w:pPr>
    </w:p>
    <w:p w14:paraId="21879C90" w14:textId="77777777" w:rsidR="00CB032E" w:rsidRPr="006358DD" w:rsidRDefault="00CB032E" w:rsidP="00B11989">
      <w:pPr>
        <w:widowControl w:val="0"/>
        <w:numPr>
          <w:ilvl w:val="1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Consultoria técnica;</w:t>
      </w:r>
    </w:p>
    <w:p w14:paraId="6A8DFB34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3EAF140" w14:textId="77777777" w:rsidR="00CB032E" w:rsidRPr="006358DD" w:rsidRDefault="00CB032E" w:rsidP="00B11989">
      <w:pPr>
        <w:widowControl w:val="0"/>
        <w:numPr>
          <w:ilvl w:val="1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Intercâmbio de informações e publicações acadêmicas, científicas e culturais;</w:t>
      </w:r>
    </w:p>
    <w:p w14:paraId="47360BA7" w14:textId="77777777" w:rsidR="00CB032E" w:rsidRPr="006358DD" w:rsidRDefault="00CB032E" w:rsidP="00B11989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7F69D29E" w14:textId="1984EDB8" w:rsidR="00CB032E" w:rsidRPr="006358DD" w:rsidRDefault="00CB032E" w:rsidP="00B11989">
      <w:pPr>
        <w:widowControl w:val="0"/>
        <w:numPr>
          <w:ilvl w:val="1"/>
          <w:numId w:val="1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 xml:space="preserve">Facilitação do acesso à </w:t>
      </w:r>
      <w:r w:rsidR="00B11989" w:rsidRPr="006358DD">
        <w:rPr>
          <w:rFonts w:ascii="Times New Roman" w:hAnsi="Times New Roman" w:cs="Times New Roman"/>
        </w:rPr>
        <w:t>infraestrutura</w:t>
      </w:r>
      <w:r w:rsidRPr="006358DD">
        <w:rPr>
          <w:rFonts w:ascii="Times New Roman" w:hAnsi="Times New Roman" w:cs="Times New Roman"/>
        </w:rPr>
        <w:t xml:space="preserve"> informacional e laboratorial das respectivas instituições.</w:t>
      </w:r>
    </w:p>
    <w:p w14:paraId="70FC7118" w14:textId="77777777" w:rsidR="00B11989" w:rsidRPr="006358DD" w:rsidRDefault="00B11989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EA6DEE6" w14:textId="160DAB01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58DD">
        <w:rPr>
          <w:rFonts w:ascii="Times New Roman" w:hAnsi="Times New Roman" w:cs="Times New Roman"/>
          <w:b/>
        </w:rPr>
        <w:t xml:space="preserve">CLÁUSULA SEGUNDA </w:t>
      </w:r>
      <w:r w:rsidR="00B11989" w:rsidRPr="006358DD">
        <w:rPr>
          <w:rFonts w:ascii="Times New Roman" w:hAnsi="Times New Roman" w:cs="Times New Roman"/>
          <w:b/>
        </w:rPr>
        <w:t>–</w:t>
      </w:r>
      <w:r w:rsidRPr="006358DD">
        <w:rPr>
          <w:rFonts w:ascii="Times New Roman" w:hAnsi="Times New Roman" w:cs="Times New Roman"/>
          <w:b/>
        </w:rPr>
        <w:t xml:space="preserve"> EXECUÇÃO</w:t>
      </w:r>
    </w:p>
    <w:p w14:paraId="7DBCC5E6" w14:textId="77777777" w:rsidR="00B11989" w:rsidRPr="006358DD" w:rsidRDefault="00B11989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86D3626" w14:textId="2E929DC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  <w:b/>
        </w:rPr>
        <w:t xml:space="preserve">  </w:t>
      </w:r>
      <w:r w:rsidRPr="006358DD">
        <w:rPr>
          <w:rFonts w:ascii="Times New Roman" w:hAnsi="Times New Roman" w:cs="Times New Roman"/>
        </w:rPr>
        <w:t>Para execução do objeto acordado na cláusula primeira, as partes elaborarão projetos específicos definidos em Planos de Trabalho, devidamente aprovados e vinculados ao presente Termo de Cooperação.</w:t>
      </w:r>
    </w:p>
    <w:p w14:paraId="349E101D" w14:textId="49BBB80E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58DD">
        <w:rPr>
          <w:rFonts w:ascii="Times New Roman" w:hAnsi="Times New Roman" w:cs="Times New Roman"/>
          <w:b/>
        </w:rPr>
        <w:t xml:space="preserve">2.1. </w:t>
      </w:r>
      <w:r w:rsidRPr="006358DD">
        <w:rPr>
          <w:rFonts w:ascii="Times New Roman" w:hAnsi="Times New Roman" w:cs="Times New Roman"/>
        </w:rPr>
        <w:t>Os planos de trabalho ou Projetos aludidos nesta cláusula deverão conter, no mínimo, as seguintes informações:</w:t>
      </w:r>
    </w:p>
    <w:p w14:paraId="54C08099" w14:textId="7743D480" w:rsidR="00FF2857" w:rsidRPr="006358DD" w:rsidRDefault="00FF2857" w:rsidP="00FF2857">
      <w:pPr>
        <w:pStyle w:val="ListaColorida-nfase11"/>
        <w:ind w:left="0"/>
        <w:jc w:val="both"/>
        <w:rPr>
          <w:sz w:val="22"/>
          <w:szCs w:val="22"/>
        </w:rPr>
      </w:pPr>
      <w:r w:rsidRPr="006358DD">
        <w:rPr>
          <w:b/>
          <w:bCs/>
          <w:sz w:val="22"/>
          <w:szCs w:val="22"/>
        </w:rPr>
        <w:t xml:space="preserve">       2.1.1.</w:t>
      </w:r>
      <w:r w:rsidRPr="006358DD">
        <w:rPr>
          <w:sz w:val="22"/>
          <w:szCs w:val="22"/>
        </w:rPr>
        <w:t xml:space="preserve"> Identificação do objeto a ser executado;</w:t>
      </w:r>
    </w:p>
    <w:p w14:paraId="40D496D9" w14:textId="77777777" w:rsidR="00FF2857" w:rsidRPr="006358DD" w:rsidRDefault="00FF2857" w:rsidP="00FF285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  <w:b/>
        </w:rPr>
        <w:t>2.1.2.</w:t>
      </w:r>
      <w:r w:rsidRPr="006358DD">
        <w:rPr>
          <w:rFonts w:ascii="Times New Roman" w:hAnsi="Times New Roman" w:cs="Times New Roman"/>
        </w:rPr>
        <w:t xml:space="preserve"> Identificação dos executores e as responsabilidades assumidas entre as partes interessadas;</w:t>
      </w:r>
    </w:p>
    <w:p w14:paraId="6FAF92E3" w14:textId="1CFA13C1" w:rsidR="00FF2857" w:rsidRPr="006358DD" w:rsidRDefault="00FF2857" w:rsidP="00FF285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  <w:b/>
        </w:rPr>
        <w:t>2.1.3.</w:t>
      </w:r>
      <w:r w:rsidRPr="006358DD">
        <w:rPr>
          <w:rFonts w:ascii="Times New Roman" w:hAnsi="Times New Roman" w:cs="Times New Roman"/>
        </w:rPr>
        <w:t xml:space="preserve"> Metas a serem atingidas;</w:t>
      </w:r>
    </w:p>
    <w:p w14:paraId="3DA30693" w14:textId="77777777" w:rsidR="00FF2857" w:rsidRPr="006358DD" w:rsidRDefault="00FF2857" w:rsidP="00FF285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  <w:b/>
        </w:rPr>
        <w:t>2.1.4.</w:t>
      </w:r>
      <w:r w:rsidRPr="006358DD">
        <w:rPr>
          <w:rFonts w:ascii="Times New Roman" w:hAnsi="Times New Roman" w:cs="Times New Roman"/>
        </w:rPr>
        <w:t xml:space="preserve"> Etapas ou fases de execução; </w:t>
      </w:r>
    </w:p>
    <w:p w14:paraId="324015D6" w14:textId="77777777" w:rsidR="00FF2857" w:rsidRPr="006358DD" w:rsidRDefault="00FF2857" w:rsidP="00FF285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  <w:b/>
        </w:rPr>
        <w:t>2.1.5.</w:t>
      </w:r>
      <w:r w:rsidRPr="006358DD">
        <w:rPr>
          <w:rFonts w:ascii="Times New Roman" w:hAnsi="Times New Roman" w:cs="Times New Roman"/>
        </w:rPr>
        <w:t xml:space="preserve"> Cronograma de execução.</w:t>
      </w:r>
    </w:p>
    <w:p w14:paraId="3EA49D99" w14:textId="5468D502" w:rsidR="00CB032E" w:rsidRPr="006358DD" w:rsidRDefault="00CB032E" w:rsidP="00B11989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.</w:t>
      </w:r>
    </w:p>
    <w:p w14:paraId="5843D105" w14:textId="77777777" w:rsidR="00B11989" w:rsidRPr="006358DD" w:rsidRDefault="00B11989" w:rsidP="00B11989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14:paraId="1D61D85A" w14:textId="3FDD3D59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  <w:b/>
        </w:rPr>
        <w:t xml:space="preserve">2.2. </w:t>
      </w:r>
      <w:r w:rsidRPr="006358DD">
        <w:rPr>
          <w:rFonts w:ascii="Times New Roman" w:hAnsi="Times New Roman" w:cs="Times New Roman"/>
        </w:rPr>
        <w:t>Caso seja necessário, serão elaborados Termos Aditivos ou Acordos específicos para definir regras de operacionalização das atividades.</w:t>
      </w:r>
      <w:bookmarkStart w:id="3" w:name="DDE_LINK5"/>
    </w:p>
    <w:p w14:paraId="258755CD" w14:textId="77777777" w:rsidR="00B11989" w:rsidRPr="006358DD" w:rsidRDefault="00B11989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bookmarkEnd w:id="3"/>
    <w:p w14:paraId="4DB5C505" w14:textId="77777777" w:rsidR="00CB032E" w:rsidRPr="006358DD" w:rsidRDefault="00CB032E" w:rsidP="00B11989">
      <w:pPr>
        <w:pStyle w:val="Normal1"/>
        <w:spacing w:line="276" w:lineRule="auto"/>
        <w:jc w:val="both"/>
        <w:rPr>
          <w:sz w:val="22"/>
          <w:szCs w:val="22"/>
          <w:lang w:val="pt-BR"/>
        </w:rPr>
      </w:pPr>
      <w:r w:rsidRPr="006358DD">
        <w:rPr>
          <w:rStyle w:val="Fontepargpadro1"/>
          <w:b/>
          <w:color w:val="000000"/>
          <w:sz w:val="22"/>
          <w:szCs w:val="22"/>
          <w:lang w:val="pt-BR"/>
        </w:rPr>
        <w:t>CLÁUSULA TERCEIRA – COORDENAÇÃO</w:t>
      </w:r>
    </w:p>
    <w:p w14:paraId="51541FDD" w14:textId="77777777" w:rsidR="00CB032E" w:rsidRPr="006358DD" w:rsidRDefault="00CB032E" w:rsidP="00B11989">
      <w:pPr>
        <w:pStyle w:val="Normal1"/>
        <w:spacing w:line="276" w:lineRule="auto"/>
        <w:ind w:left="360"/>
        <w:jc w:val="both"/>
        <w:rPr>
          <w:color w:val="000000"/>
          <w:sz w:val="22"/>
          <w:szCs w:val="22"/>
          <w:lang w:val="pt-BR"/>
        </w:rPr>
      </w:pPr>
    </w:p>
    <w:p w14:paraId="68248286" w14:textId="4E6438AD" w:rsidR="00CB032E" w:rsidRPr="006358DD" w:rsidRDefault="00CB032E" w:rsidP="00B11989">
      <w:pPr>
        <w:pStyle w:val="Normal1"/>
        <w:spacing w:line="276" w:lineRule="auto"/>
        <w:jc w:val="both"/>
        <w:rPr>
          <w:rStyle w:val="Fontepargpadro1"/>
          <w:color w:val="000000"/>
          <w:sz w:val="22"/>
          <w:szCs w:val="22"/>
          <w:lang w:val="pt-BR"/>
        </w:rPr>
      </w:pPr>
      <w:r w:rsidRPr="006358DD">
        <w:rPr>
          <w:rStyle w:val="Fontepargpadro1"/>
          <w:color w:val="000000"/>
          <w:sz w:val="22"/>
          <w:szCs w:val="22"/>
          <w:lang w:val="pt-BR"/>
        </w:rPr>
        <w:t>As atividades desenvolvidas com base no presente Acordo de Cooperação Acadêmica terão a supervisão e coordenação dos responsáveis pela área internacional de cada instituição, ou por aqueles oficialmente designados para representá-las.  Na UFCG, pelo Assessor Internacional, Na Universidade ...</w:t>
      </w:r>
      <w:r w:rsidRPr="006358DD">
        <w:rPr>
          <w:rStyle w:val="Fontepargpadro1"/>
          <w:color w:val="000000"/>
          <w:sz w:val="22"/>
          <w:szCs w:val="22"/>
          <w:shd w:val="clear" w:color="auto" w:fill="FFFFFF"/>
          <w:lang w:val="pt-BR"/>
        </w:rPr>
        <w:t xml:space="preserve">(instituição parceira), pelo .........................(designar o cargo </w:t>
      </w:r>
      <w:r w:rsidRPr="006358DD">
        <w:rPr>
          <w:rStyle w:val="Fontepargpadro1"/>
          <w:color w:val="000000"/>
          <w:sz w:val="22"/>
          <w:szCs w:val="22"/>
          <w:lang w:val="pt-BR"/>
        </w:rPr>
        <w:t>do responsável pelo setor internacional)</w:t>
      </w:r>
      <w:r w:rsidR="00B11989" w:rsidRPr="006358DD">
        <w:rPr>
          <w:rStyle w:val="Fontepargpadro1"/>
          <w:color w:val="000000"/>
          <w:sz w:val="22"/>
          <w:szCs w:val="22"/>
          <w:lang w:val="pt-BR"/>
        </w:rPr>
        <w:t>.</w:t>
      </w:r>
    </w:p>
    <w:p w14:paraId="75DF32EA" w14:textId="0EB134B2" w:rsidR="00A07950" w:rsidRPr="006358DD" w:rsidRDefault="00A07950" w:rsidP="00B11989">
      <w:pPr>
        <w:pStyle w:val="Normal1"/>
        <w:spacing w:line="276" w:lineRule="auto"/>
        <w:jc w:val="both"/>
        <w:rPr>
          <w:rStyle w:val="Fontepargpadro1"/>
          <w:color w:val="000000"/>
          <w:sz w:val="22"/>
          <w:szCs w:val="22"/>
          <w:lang w:val="pt-BR"/>
        </w:rPr>
      </w:pPr>
    </w:p>
    <w:p w14:paraId="5BB033AF" w14:textId="0FB4B698" w:rsidR="00CB032E" w:rsidRPr="006358DD" w:rsidRDefault="00CB032E" w:rsidP="00B11989">
      <w:pPr>
        <w:pStyle w:val="Normal1"/>
        <w:spacing w:line="276" w:lineRule="auto"/>
        <w:jc w:val="both"/>
        <w:rPr>
          <w:sz w:val="22"/>
          <w:szCs w:val="22"/>
          <w:lang w:val="pt-BR"/>
        </w:rPr>
      </w:pPr>
    </w:p>
    <w:p w14:paraId="64453002" w14:textId="0359FEDA" w:rsidR="00CB032E" w:rsidRPr="006358DD" w:rsidRDefault="00CB032E" w:rsidP="00B11989">
      <w:pPr>
        <w:spacing w:line="276" w:lineRule="auto"/>
        <w:ind w:right="-61"/>
        <w:jc w:val="both"/>
        <w:rPr>
          <w:rFonts w:ascii="Times New Roman" w:hAnsi="Times New Roman" w:cs="Times New Roman"/>
          <w:b/>
        </w:rPr>
      </w:pPr>
      <w:r w:rsidRPr="006358DD">
        <w:rPr>
          <w:rFonts w:ascii="Times New Roman" w:hAnsi="Times New Roman" w:cs="Times New Roman"/>
          <w:b/>
        </w:rPr>
        <w:t>CLÁUSULA QUARTA - RECURSOS FINANCEIROS</w:t>
      </w:r>
    </w:p>
    <w:p w14:paraId="4D4F9C69" w14:textId="77777777" w:rsidR="00CB032E" w:rsidRPr="006358DD" w:rsidRDefault="00CB032E" w:rsidP="00B11989">
      <w:pPr>
        <w:pStyle w:val="Normal1"/>
        <w:spacing w:line="276" w:lineRule="auto"/>
        <w:jc w:val="both"/>
        <w:rPr>
          <w:color w:val="000000"/>
          <w:sz w:val="22"/>
          <w:szCs w:val="22"/>
          <w:lang w:val="pt-BR"/>
        </w:rPr>
      </w:pPr>
      <w:r w:rsidRPr="006358DD">
        <w:rPr>
          <w:b/>
          <w:sz w:val="22"/>
          <w:szCs w:val="22"/>
          <w:lang w:val="pt-BR"/>
        </w:rPr>
        <w:t xml:space="preserve"> </w:t>
      </w:r>
      <w:r w:rsidRPr="006358DD">
        <w:rPr>
          <w:color w:val="000000"/>
          <w:sz w:val="22"/>
          <w:szCs w:val="22"/>
          <w:lang w:val="pt-BR"/>
        </w:rPr>
        <w:t>Cada Instituição deverá envidar todos os esforços para o levantamento de fundos provenientes de fontes internas e externas, a fim de tornar possível a realização de programas de cooperação. De modo que não haverá transferência de recursos financeiros entre as partes.</w:t>
      </w:r>
    </w:p>
    <w:p w14:paraId="02304044" w14:textId="77777777" w:rsidR="00CB032E" w:rsidRPr="006358DD" w:rsidRDefault="00CB032E" w:rsidP="00B11989">
      <w:pPr>
        <w:pStyle w:val="Normal1"/>
        <w:spacing w:line="276" w:lineRule="auto"/>
        <w:jc w:val="both"/>
        <w:rPr>
          <w:color w:val="000000"/>
          <w:sz w:val="22"/>
          <w:szCs w:val="22"/>
          <w:lang w:val="pt-BR"/>
        </w:rPr>
      </w:pPr>
    </w:p>
    <w:p w14:paraId="101E1532" w14:textId="77777777" w:rsidR="00CB032E" w:rsidRPr="006358DD" w:rsidRDefault="00CB032E" w:rsidP="00B11989">
      <w:pPr>
        <w:pStyle w:val="Corpodetexto"/>
        <w:spacing w:after="0" w:line="276" w:lineRule="auto"/>
        <w:jc w:val="both"/>
        <w:rPr>
          <w:sz w:val="22"/>
          <w:szCs w:val="22"/>
        </w:rPr>
      </w:pPr>
      <w:r w:rsidRPr="006358DD">
        <w:rPr>
          <w:b/>
          <w:bCs/>
          <w:color w:val="000000"/>
          <w:sz w:val="22"/>
          <w:szCs w:val="22"/>
        </w:rPr>
        <w:t>4.1</w:t>
      </w:r>
      <w:r w:rsidRPr="006358DD">
        <w:rPr>
          <w:bCs/>
          <w:color w:val="000000"/>
          <w:sz w:val="22"/>
          <w:szCs w:val="22"/>
        </w:rPr>
        <w:t xml:space="preserve"> O participante do programa de intercâmbio será responsável individualmente por suas despesas de manutenção, alojamento, de viagem, de visto, seguro de saúde, seguro de responsabilidade civil, livros, taxas acadêmicas correspondentes à Instituição de origem e outras despesas pessoais. O participante será isento das taxas de matrícula na Instituição acolhedora.</w:t>
      </w:r>
    </w:p>
    <w:p w14:paraId="7B8447DC" w14:textId="77777777" w:rsidR="00CB032E" w:rsidRPr="006358DD" w:rsidRDefault="00CB032E" w:rsidP="00B11989">
      <w:pPr>
        <w:spacing w:line="276" w:lineRule="auto"/>
        <w:jc w:val="both"/>
        <w:rPr>
          <w:rFonts w:ascii="Times New Roman" w:hAnsi="Times New Roman" w:cs="Times New Roman"/>
        </w:rPr>
      </w:pPr>
    </w:p>
    <w:p w14:paraId="1CC5B03F" w14:textId="0F57F442" w:rsidR="00CB032E" w:rsidRPr="006358DD" w:rsidRDefault="00CB032E" w:rsidP="00B11989">
      <w:pPr>
        <w:pStyle w:val="Corpodetexto"/>
        <w:spacing w:after="0" w:line="276" w:lineRule="auto"/>
        <w:jc w:val="both"/>
        <w:rPr>
          <w:b/>
          <w:sz w:val="22"/>
          <w:szCs w:val="22"/>
        </w:rPr>
      </w:pPr>
      <w:r w:rsidRPr="006358DD">
        <w:rPr>
          <w:b/>
          <w:sz w:val="22"/>
          <w:szCs w:val="22"/>
        </w:rPr>
        <w:t>CLÁUSULA QUINTA_ PROPRIEDADE INTELECTUAL</w:t>
      </w:r>
    </w:p>
    <w:p w14:paraId="3C424259" w14:textId="77777777" w:rsidR="006703A4" w:rsidRPr="006358DD" w:rsidRDefault="006703A4" w:rsidP="00B11989">
      <w:pPr>
        <w:pStyle w:val="Corpodetexto"/>
        <w:spacing w:after="0" w:line="276" w:lineRule="auto"/>
        <w:jc w:val="both"/>
        <w:rPr>
          <w:b/>
          <w:sz w:val="22"/>
          <w:szCs w:val="22"/>
        </w:rPr>
      </w:pPr>
    </w:p>
    <w:p w14:paraId="670714F6" w14:textId="77777777" w:rsidR="00CB032E" w:rsidRPr="006358DD" w:rsidRDefault="00CB032E" w:rsidP="00B11989">
      <w:pPr>
        <w:pStyle w:val="Corpodetexto"/>
        <w:spacing w:after="0" w:line="276" w:lineRule="auto"/>
        <w:jc w:val="both"/>
        <w:rPr>
          <w:sz w:val="22"/>
          <w:szCs w:val="22"/>
        </w:rPr>
      </w:pPr>
      <w:r w:rsidRPr="006358DD">
        <w:rPr>
          <w:sz w:val="22"/>
          <w:szCs w:val="22"/>
        </w:rPr>
        <w:t xml:space="preserve">As atividades de investigação conjunta que possam produzir resultados passíveis de serem protegidos pelos direitos de propriedade intelectual deverão estar previstas nos Projetos ou Planos </w:t>
      </w:r>
      <w:r w:rsidRPr="006358DD">
        <w:rPr>
          <w:sz w:val="22"/>
          <w:szCs w:val="22"/>
        </w:rPr>
        <w:lastRenderedPageBreak/>
        <w:t>de Trabalho vinculados ao presente Acordo de Cooperação. Ambas as Universidades deverão acordar regras de articulação no sentido de garantir a adesão de todos os intervenientes às regras estabelecidas nos seus respectivos Regulamentos de Propriedade Intelectual. Portanto, nenhum dos resultados da cooperação científica ou técnica poderá ser utilizado sem o acordo prévio das duas partes. A parte que deixar de cumprir o pactuado nesta cláusula assumirá a responsabilidade jurídica correspondente.</w:t>
      </w:r>
    </w:p>
    <w:p w14:paraId="15BC046D" w14:textId="77777777" w:rsidR="00CB032E" w:rsidRPr="006358DD" w:rsidRDefault="00CB032E" w:rsidP="00B11989">
      <w:pPr>
        <w:pStyle w:val="Corpodetexto"/>
        <w:spacing w:after="0" w:line="276" w:lineRule="auto"/>
        <w:ind w:firstLine="708"/>
        <w:jc w:val="both"/>
        <w:rPr>
          <w:sz w:val="22"/>
          <w:szCs w:val="22"/>
        </w:rPr>
      </w:pPr>
    </w:p>
    <w:p w14:paraId="69028204" w14:textId="2BEE3ACA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58DD">
        <w:rPr>
          <w:rFonts w:ascii="Times New Roman" w:hAnsi="Times New Roman" w:cs="Times New Roman"/>
          <w:b/>
        </w:rPr>
        <w:t xml:space="preserve">CLÁUSULA SEXTA –SEGURO  </w:t>
      </w:r>
    </w:p>
    <w:p w14:paraId="6D5224C8" w14:textId="77777777" w:rsidR="006703A4" w:rsidRPr="006358DD" w:rsidRDefault="006703A4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946325B" w14:textId="4150C5ED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 xml:space="preserve"> Os professores, estudantes e técnicos administrativos participantes dos programas de cooperação, nos termos deste Acordo, seguirão as exigências de imigração do país da instituição receptora, e deverão contratar um seguro internacional de cobertura médico-hospitalar para a sua permanência no exterior. </w:t>
      </w:r>
    </w:p>
    <w:p w14:paraId="52C5F514" w14:textId="77777777" w:rsidR="006703A4" w:rsidRPr="006358DD" w:rsidRDefault="006703A4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069691" w14:textId="77777777" w:rsidR="00CB032E" w:rsidRPr="006358DD" w:rsidRDefault="00CB032E" w:rsidP="00B11989">
      <w:pPr>
        <w:pStyle w:val="Normal1"/>
        <w:spacing w:line="276" w:lineRule="auto"/>
        <w:jc w:val="both"/>
        <w:rPr>
          <w:sz w:val="22"/>
          <w:szCs w:val="22"/>
          <w:lang w:val="pt-BR"/>
        </w:rPr>
      </w:pPr>
      <w:r w:rsidRPr="006358DD">
        <w:rPr>
          <w:b/>
          <w:sz w:val="22"/>
          <w:szCs w:val="22"/>
          <w:lang w:val="pt-BR"/>
        </w:rPr>
        <w:t>CLÁUSULA SÉTIMA -</w:t>
      </w:r>
      <w:r w:rsidRPr="006358DD">
        <w:rPr>
          <w:b/>
          <w:color w:val="000000"/>
          <w:sz w:val="22"/>
          <w:szCs w:val="22"/>
          <w:lang w:val="pt-BR"/>
        </w:rPr>
        <w:t xml:space="preserve">DANOS E PREJUÍZOS </w:t>
      </w:r>
    </w:p>
    <w:p w14:paraId="68CAF36B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CE9394B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  <w:color w:val="000000"/>
        </w:rPr>
        <w:t xml:space="preserve">Fica expressamente acordado que nenhuma das partes terá responsabilidade civil por danos e prejuízos que possam ocorrer por motivo de força maior ou casos fortuitos que possam impedir a continuidade das atividades previstas no presente convênio ou seus instrumentos derivados, podendo ser retomadas nas mesmas condições e circunstâncias quando desaparecerem as causas que motivaram sua suspensão, até sua conclusão total. </w:t>
      </w:r>
    </w:p>
    <w:p w14:paraId="2A47E1E4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B1B408" w14:textId="77777777" w:rsidR="00CB032E" w:rsidRPr="006358DD" w:rsidRDefault="00CB032E" w:rsidP="00B11989">
      <w:pPr>
        <w:pStyle w:val="Normal1"/>
        <w:spacing w:line="276" w:lineRule="auto"/>
        <w:jc w:val="both"/>
        <w:rPr>
          <w:sz w:val="22"/>
          <w:szCs w:val="22"/>
          <w:lang w:val="pt-BR"/>
        </w:rPr>
      </w:pPr>
      <w:r w:rsidRPr="006358DD">
        <w:rPr>
          <w:b/>
          <w:color w:val="000000"/>
          <w:sz w:val="22"/>
          <w:szCs w:val="22"/>
          <w:lang w:val="pt-BR"/>
        </w:rPr>
        <w:t xml:space="preserve">CLÁUSULA </w:t>
      </w:r>
      <w:r w:rsidRPr="006358DD">
        <w:rPr>
          <w:b/>
          <w:sz w:val="22"/>
          <w:szCs w:val="22"/>
          <w:lang w:val="pt-BR"/>
        </w:rPr>
        <w:t xml:space="preserve">OITAVA </w:t>
      </w:r>
      <w:r w:rsidRPr="006358DD">
        <w:rPr>
          <w:b/>
          <w:color w:val="000000"/>
          <w:sz w:val="22"/>
          <w:szCs w:val="22"/>
          <w:lang w:val="pt-BR"/>
        </w:rPr>
        <w:t>– VAGAS PARA INTERCÂMBIO</w:t>
      </w:r>
    </w:p>
    <w:p w14:paraId="16546655" w14:textId="77777777" w:rsidR="00CB032E" w:rsidRPr="006358DD" w:rsidRDefault="00CB032E" w:rsidP="00B11989">
      <w:pPr>
        <w:pStyle w:val="Normal1"/>
        <w:spacing w:line="276" w:lineRule="auto"/>
        <w:jc w:val="both"/>
        <w:rPr>
          <w:b/>
          <w:color w:val="000000"/>
          <w:sz w:val="22"/>
          <w:szCs w:val="22"/>
          <w:lang w:val="pt-BR"/>
        </w:rPr>
      </w:pPr>
    </w:p>
    <w:p w14:paraId="3EE69309" w14:textId="77777777" w:rsidR="00CB032E" w:rsidRPr="006358DD" w:rsidRDefault="00CB032E" w:rsidP="00B11989">
      <w:pPr>
        <w:pStyle w:val="Normal1"/>
        <w:spacing w:line="276" w:lineRule="auto"/>
        <w:jc w:val="both"/>
        <w:rPr>
          <w:b/>
          <w:color w:val="FF0000"/>
          <w:sz w:val="22"/>
          <w:szCs w:val="22"/>
          <w:lang w:val="pt-BR"/>
        </w:rPr>
      </w:pPr>
      <w:r w:rsidRPr="006358DD">
        <w:rPr>
          <w:color w:val="000000"/>
          <w:sz w:val="22"/>
          <w:szCs w:val="22"/>
          <w:lang w:val="pt-BR"/>
        </w:rPr>
        <w:t xml:space="preserve">As partes acordantes estabelecerão, anualmente, um número </w:t>
      </w:r>
      <w:r w:rsidRPr="006358DD">
        <w:rPr>
          <w:bCs/>
          <w:color w:val="000000"/>
          <w:sz w:val="22"/>
          <w:szCs w:val="22"/>
          <w:lang w:val="pt-BR"/>
        </w:rPr>
        <w:t>recíproco</w:t>
      </w:r>
      <w:r w:rsidRPr="006358DD">
        <w:rPr>
          <w:color w:val="000000"/>
          <w:sz w:val="22"/>
          <w:szCs w:val="22"/>
          <w:lang w:val="pt-BR"/>
        </w:rPr>
        <w:t xml:space="preserve"> de vagas para participação de docentes, discentes, e servidores técnicos, no programa de intercâmbio.</w:t>
      </w:r>
    </w:p>
    <w:p w14:paraId="2EA3970A" w14:textId="77777777" w:rsidR="00CB032E" w:rsidRPr="006358DD" w:rsidRDefault="00CB032E" w:rsidP="00B11989">
      <w:pPr>
        <w:pStyle w:val="Normal1"/>
        <w:spacing w:line="276" w:lineRule="auto"/>
        <w:jc w:val="both"/>
        <w:rPr>
          <w:b/>
          <w:color w:val="000000"/>
          <w:sz w:val="22"/>
          <w:szCs w:val="22"/>
          <w:lang w:val="pt-BR"/>
        </w:rPr>
      </w:pPr>
    </w:p>
    <w:p w14:paraId="378DF3BC" w14:textId="77777777" w:rsidR="000E159A" w:rsidRPr="006358DD" w:rsidRDefault="000E159A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A3E56D" w14:textId="04980FEB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58DD">
        <w:rPr>
          <w:rFonts w:ascii="Times New Roman" w:hAnsi="Times New Roman" w:cs="Times New Roman"/>
          <w:b/>
        </w:rPr>
        <w:t>CLÁUSULA NONA– VIGÊNCIA</w:t>
      </w:r>
    </w:p>
    <w:p w14:paraId="58A7705A" w14:textId="77777777" w:rsidR="00762373" w:rsidRPr="006358DD" w:rsidRDefault="00762373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2A579C2" w14:textId="6E4255F3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 xml:space="preserve">O presente Termo de Cooperação vigorará pelo prazo de 05 (cinco) anos, contado a partir da data da última assinatura.  </w:t>
      </w:r>
    </w:p>
    <w:p w14:paraId="1290287E" w14:textId="77777777" w:rsidR="00B11989" w:rsidRPr="006358DD" w:rsidRDefault="00B1198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D0EA5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67C3DB" w14:textId="45EF3383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58DD">
        <w:rPr>
          <w:rFonts w:ascii="Times New Roman" w:hAnsi="Times New Roman" w:cs="Times New Roman"/>
          <w:b/>
        </w:rPr>
        <w:t xml:space="preserve">CLÁUSULA DÉCIMA </w:t>
      </w:r>
      <w:r w:rsidR="00762373" w:rsidRPr="006358DD">
        <w:rPr>
          <w:rFonts w:ascii="Times New Roman" w:hAnsi="Times New Roman" w:cs="Times New Roman"/>
          <w:b/>
        </w:rPr>
        <w:t>–</w:t>
      </w:r>
      <w:r w:rsidRPr="006358DD">
        <w:rPr>
          <w:rFonts w:ascii="Times New Roman" w:hAnsi="Times New Roman" w:cs="Times New Roman"/>
          <w:b/>
        </w:rPr>
        <w:t xml:space="preserve"> RESCISÃO</w:t>
      </w:r>
    </w:p>
    <w:p w14:paraId="1A0B24C5" w14:textId="77777777" w:rsidR="00762373" w:rsidRPr="006358DD" w:rsidRDefault="00762373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5DD18252" w14:textId="76B4C353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 xml:space="preserve">Este </w:t>
      </w:r>
      <w:r w:rsidR="00092DE8" w:rsidRPr="006358DD">
        <w:rPr>
          <w:rFonts w:ascii="Times New Roman" w:hAnsi="Times New Roman" w:cs="Times New Roman"/>
        </w:rPr>
        <w:t>Acordo</w:t>
      </w:r>
      <w:r w:rsidRPr="006358DD">
        <w:rPr>
          <w:rFonts w:ascii="Times New Roman" w:hAnsi="Times New Roman" w:cs="Times New Roman"/>
        </w:rPr>
        <w:t xml:space="preserve"> de Cooperação poderá ser denunciado e/ou rescindido por qualquer uma das partes, desde que aquela que assim o desejar comunique à outra, por escrito, com antecedência mínima de 30 (trinta) dias. As atividades em andamento, por força de projetos previamente aprovados e cobertos por Termos Aditivos, não serão prejudicadas, devendo, </w:t>
      </w:r>
      <w:r w:rsidR="00B11989" w:rsidRPr="006358DD">
        <w:rPr>
          <w:rFonts w:ascii="Times New Roman" w:hAnsi="Times New Roman" w:cs="Times New Roman"/>
        </w:rPr>
        <w:t>consequentemente</w:t>
      </w:r>
      <w:r w:rsidRPr="006358DD">
        <w:rPr>
          <w:rFonts w:ascii="Times New Roman" w:hAnsi="Times New Roman" w:cs="Times New Roman"/>
        </w:rPr>
        <w:t>, ser concluídas ainda que ocorra denúncia por uma das partes.</w:t>
      </w:r>
    </w:p>
    <w:p w14:paraId="18BA76C7" w14:textId="77777777" w:rsidR="00DD6942" w:rsidRPr="006358DD" w:rsidRDefault="00DD6942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8174DB" w14:textId="25E6B742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F4DE32B" w14:textId="25C14472" w:rsidR="000E159A" w:rsidRPr="006358DD" w:rsidRDefault="000E159A" w:rsidP="000E159A">
      <w:pPr>
        <w:pStyle w:val="Normal1"/>
        <w:jc w:val="both"/>
        <w:rPr>
          <w:sz w:val="22"/>
          <w:szCs w:val="22"/>
          <w:lang w:val="pt-BR"/>
        </w:rPr>
      </w:pPr>
      <w:r w:rsidRPr="006358DD">
        <w:rPr>
          <w:b/>
          <w:color w:val="000000"/>
          <w:sz w:val="22"/>
          <w:szCs w:val="22"/>
          <w:lang w:val="pt-BR"/>
        </w:rPr>
        <w:t xml:space="preserve">CLÁUSULA DÉCIMA PRIMEIRA </w:t>
      </w:r>
      <w:r w:rsidR="00092DE8" w:rsidRPr="006358DD">
        <w:rPr>
          <w:b/>
          <w:color w:val="000000"/>
          <w:sz w:val="22"/>
          <w:szCs w:val="22"/>
          <w:lang w:val="pt-BR"/>
        </w:rPr>
        <w:t>– ALTERAÇÕES</w:t>
      </w:r>
    </w:p>
    <w:p w14:paraId="1A10E36E" w14:textId="77777777" w:rsidR="000E159A" w:rsidRPr="006358DD" w:rsidRDefault="000E159A" w:rsidP="000E159A">
      <w:pPr>
        <w:pStyle w:val="Normal1"/>
        <w:jc w:val="both"/>
        <w:rPr>
          <w:b/>
          <w:color w:val="000000"/>
          <w:sz w:val="22"/>
          <w:szCs w:val="22"/>
          <w:lang w:val="pt-BR"/>
        </w:rPr>
      </w:pPr>
    </w:p>
    <w:p w14:paraId="14F1C1B7" w14:textId="77777777" w:rsidR="000E159A" w:rsidRPr="006358DD" w:rsidRDefault="000E159A" w:rsidP="000E159A">
      <w:pPr>
        <w:pStyle w:val="Normal1"/>
        <w:jc w:val="both"/>
        <w:rPr>
          <w:sz w:val="22"/>
          <w:szCs w:val="22"/>
          <w:lang w:val="pt-BR"/>
        </w:rPr>
      </w:pPr>
      <w:r w:rsidRPr="006358DD">
        <w:rPr>
          <w:color w:val="000000"/>
          <w:sz w:val="22"/>
          <w:szCs w:val="22"/>
          <w:lang w:val="pt-BR"/>
        </w:rPr>
        <w:t xml:space="preserve">As emendas ou alterações de qualquer natureza serão estabelecidas em Termos Aditivos, que se </w:t>
      </w:r>
      <w:r w:rsidRPr="006358DD">
        <w:rPr>
          <w:color w:val="000000"/>
          <w:sz w:val="22"/>
          <w:szCs w:val="22"/>
          <w:lang w:val="pt-BR"/>
        </w:rPr>
        <w:lastRenderedPageBreak/>
        <w:t>tornarão parte integrante deste Acordo mediante assinatura dos representantes legais das Partes.</w:t>
      </w:r>
    </w:p>
    <w:p w14:paraId="1F1121E4" w14:textId="77777777" w:rsidR="000E159A" w:rsidRPr="006358DD" w:rsidRDefault="000E159A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66CD313" w14:textId="50C3266C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58DD">
        <w:rPr>
          <w:rFonts w:ascii="Times New Roman" w:hAnsi="Times New Roman" w:cs="Times New Roman"/>
          <w:b/>
        </w:rPr>
        <w:t xml:space="preserve">CLÁUSULA </w:t>
      </w:r>
      <w:r w:rsidR="00DD6942" w:rsidRPr="006358DD">
        <w:rPr>
          <w:rFonts w:ascii="Times New Roman" w:hAnsi="Times New Roman" w:cs="Times New Roman"/>
          <w:b/>
        </w:rPr>
        <w:t>DÉCIMA SEGUNDA</w:t>
      </w:r>
      <w:r w:rsidRPr="006358DD">
        <w:rPr>
          <w:rFonts w:ascii="Times New Roman" w:hAnsi="Times New Roman" w:cs="Times New Roman"/>
          <w:b/>
        </w:rPr>
        <w:t xml:space="preserve"> </w:t>
      </w:r>
      <w:r w:rsidR="00762373" w:rsidRPr="006358DD">
        <w:rPr>
          <w:rFonts w:ascii="Times New Roman" w:hAnsi="Times New Roman" w:cs="Times New Roman"/>
          <w:b/>
        </w:rPr>
        <w:t>–</w:t>
      </w:r>
      <w:r w:rsidRPr="006358DD">
        <w:rPr>
          <w:rFonts w:ascii="Times New Roman" w:hAnsi="Times New Roman" w:cs="Times New Roman"/>
          <w:b/>
        </w:rPr>
        <w:t xml:space="preserve"> FORO</w:t>
      </w:r>
    </w:p>
    <w:p w14:paraId="295D9C40" w14:textId="77777777" w:rsidR="00762373" w:rsidRPr="006358DD" w:rsidRDefault="00762373" w:rsidP="00B1198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C8B1D69" w14:textId="0FED7312" w:rsidR="006358DD" w:rsidRPr="006358DD" w:rsidRDefault="006358DD" w:rsidP="00840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Eventuais controvérsias decorrentes do presente Acordo que não possam ser resolvidas</w:t>
      </w:r>
      <w:r w:rsidR="00840DBD">
        <w:rPr>
          <w:rFonts w:ascii="Times New Roman" w:hAnsi="Times New Roman" w:cs="Times New Roman"/>
        </w:rPr>
        <w:t xml:space="preserve"> </w:t>
      </w:r>
      <w:r w:rsidRPr="006358DD">
        <w:rPr>
          <w:rFonts w:ascii="Times New Roman" w:hAnsi="Times New Roman" w:cs="Times New Roman"/>
        </w:rPr>
        <w:t>amigavelmente serão dirimidas de acordo com as normas do Direito Internacional, facultando-se às partes recorrer às autoridades e/ou Poderes competentes de seus países, com observância das regras de competência vigentes.</w:t>
      </w:r>
    </w:p>
    <w:p w14:paraId="3DC44E45" w14:textId="0ACE246D" w:rsidR="006358DD" w:rsidRDefault="006358DD" w:rsidP="006358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025287" w14:textId="36521206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 xml:space="preserve">E, por estarem assim acordados, assinam o presente instrumento em duas vias </w:t>
      </w:r>
      <w:r w:rsidR="00B11989" w:rsidRPr="006358DD">
        <w:rPr>
          <w:rFonts w:ascii="Times New Roman" w:hAnsi="Times New Roman" w:cs="Times New Roman"/>
        </w:rPr>
        <w:t>bilíngues</w:t>
      </w:r>
      <w:r w:rsidRPr="006358DD">
        <w:rPr>
          <w:rFonts w:ascii="Times New Roman" w:hAnsi="Times New Roman" w:cs="Times New Roman"/>
        </w:rPr>
        <w:t xml:space="preserve"> (língua portuguesa/língua inglesa) de igual teor e forma, para fins de direito.</w:t>
      </w:r>
    </w:p>
    <w:p w14:paraId="1B24E40E" w14:textId="77777777" w:rsidR="00CB032E" w:rsidRPr="006358DD" w:rsidRDefault="00CB032E" w:rsidP="00B11989">
      <w:pPr>
        <w:pStyle w:val="Corpodetexto31"/>
        <w:spacing w:line="276" w:lineRule="auto"/>
        <w:ind w:firstLine="567"/>
        <w:rPr>
          <w:sz w:val="22"/>
          <w:szCs w:val="22"/>
        </w:rPr>
      </w:pPr>
    </w:p>
    <w:p w14:paraId="714DACD9" w14:textId="4AB80AF3" w:rsidR="00CB032E" w:rsidRPr="006358DD" w:rsidRDefault="00CB032E" w:rsidP="00B11989">
      <w:pPr>
        <w:pStyle w:val="Corpodetexto31"/>
        <w:spacing w:line="276" w:lineRule="auto"/>
        <w:rPr>
          <w:sz w:val="22"/>
          <w:szCs w:val="22"/>
        </w:rPr>
      </w:pPr>
    </w:p>
    <w:p w14:paraId="1188DC9B" w14:textId="4A83CEFF" w:rsidR="00CB032E" w:rsidRPr="006358DD" w:rsidRDefault="00CB032E" w:rsidP="00B11989">
      <w:pPr>
        <w:pStyle w:val="Corpodetexto31"/>
        <w:spacing w:line="276" w:lineRule="auto"/>
        <w:rPr>
          <w:sz w:val="22"/>
          <w:szCs w:val="22"/>
        </w:rPr>
      </w:pPr>
    </w:p>
    <w:p w14:paraId="3DA8D851" w14:textId="117F6070" w:rsidR="00CB032E" w:rsidRPr="006358DD" w:rsidRDefault="00CB032E" w:rsidP="00B11989">
      <w:pPr>
        <w:pStyle w:val="Corpodetexto31"/>
        <w:spacing w:line="276" w:lineRule="auto"/>
        <w:rPr>
          <w:sz w:val="22"/>
          <w:szCs w:val="22"/>
        </w:rPr>
      </w:pPr>
    </w:p>
    <w:p w14:paraId="67353F7D" w14:textId="77777777" w:rsidR="006703A4" w:rsidRPr="006358DD" w:rsidRDefault="006703A4" w:rsidP="00B11989">
      <w:pPr>
        <w:pStyle w:val="Corpodetexto31"/>
        <w:spacing w:line="276" w:lineRule="auto"/>
        <w:rPr>
          <w:sz w:val="22"/>
          <w:szCs w:val="22"/>
        </w:rPr>
      </w:pPr>
    </w:p>
    <w:p w14:paraId="5D555164" w14:textId="77777777" w:rsidR="00DD6942" w:rsidRPr="006358DD" w:rsidRDefault="00DD6942" w:rsidP="00B11989">
      <w:pPr>
        <w:pStyle w:val="Corpodetexto31"/>
        <w:spacing w:line="276" w:lineRule="auto"/>
        <w:rPr>
          <w:sz w:val="22"/>
          <w:szCs w:val="22"/>
        </w:rPr>
      </w:pPr>
    </w:p>
    <w:p w14:paraId="218EFF5D" w14:textId="0FB63D2B" w:rsidR="00092DE8" w:rsidRPr="006358DD" w:rsidRDefault="00092DE8" w:rsidP="00B11989">
      <w:pPr>
        <w:pStyle w:val="Corpodetexto31"/>
        <w:spacing w:line="276" w:lineRule="auto"/>
        <w:rPr>
          <w:sz w:val="22"/>
          <w:szCs w:val="22"/>
        </w:rPr>
        <w:sectPr w:rsidR="00092DE8" w:rsidRPr="006358DD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EA36753" w14:textId="645810F2" w:rsidR="00CB032E" w:rsidRPr="006358DD" w:rsidRDefault="00CB032E" w:rsidP="00B11989">
      <w:pPr>
        <w:pStyle w:val="Corpodetexto31"/>
        <w:spacing w:line="276" w:lineRule="auto"/>
        <w:rPr>
          <w:sz w:val="22"/>
          <w:szCs w:val="22"/>
        </w:rPr>
      </w:pPr>
    </w:p>
    <w:p w14:paraId="1ECE2220" w14:textId="1E946369" w:rsidR="006703A4" w:rsidRPr="006358DD" w:rsidRDefault="00CB032E" w:rsidP="00B11989">
      <w:pPr>
        <w:pStyle w:val="Corpodetexto31"/>
        <w:tabs>
          <w:tab w:val="left" w:pos="5325"/>
        </w:tabs>
        <w:spacing w:line="276" w:lineRule="auto"/>
        <w:rPr>
          <w:sz w:val="22"/>
          <w:szCs w:val="22"/>
        </w:rPr>
      </w:pPr>
      <w:r w:rsidRPr="006358DD">
        <w:rPr>
          <w:sz w:val="22"/>
          <w:szCs w:val="22"/>
        </w:rPr>
        <w:t xml:space="preserve">Campina Grande, </w:t>
      </w:r>
    </w:p>
    <w:p w14:paraId="3DB66340" w14:textId="77777777" w:rsidR="006703A4" w:rsidRPr="006358DD" w:rsidRDefault="006703A4" w:rsidP="00B11989">
      <w:pPr>
        <w:pStyle w:val="Corpodetexto31"/>
        <w:tabs>
          <w:tab w:val="left" w:pos="5325"/>
        </w:tabs>
        <w:spacing w:line="276" w:lineRule="auto"/>
        <w:rPr>
          <w:sz w:val="22"/>
          <w:szCs w:val="22"/>
        </w:rPr>
      </w:pPr>
    </w:p>
    <w:p w14:paraId="4BECF0C6" w14:textId="4B267E75" w:rsidR="00CB032E" w:rsidRPr="006358DD" w:rsidRDefault="00CB032E" w:rsidP="00B11989">
      <w:pPr>
        <w:pStyle w:val="Corpodetexto31"/>
        <w:tabs>
          <w:tab w:val="left" w:pos="5325"/>
        </w:tabs>
        <w:spacing w:line="276" w:lineRule="auto"/>
        <w:rPr>
          <w:sz w:val="22"/>
          <w:szCs w:val="22"/>
        </w:rPr>
      </w:pPr>
      <w:r w:rsidRPr="006358DD">
        <w:rPr>
          <w:sz w:val="22"/>
          <w:szCs w:val="22"/>
        </w:rPr>
        <w:t xml:space="preserve">_____de _________ </w:t>
      </w:r>
      <w:proofErr w:type="spellStart"/>
      <w:r w:rsidRPr="006358DD">
        <w:rPr>
          <w:sz w:val="22"/>
          <w:szCs w:val="22"/>
        </w:rPr>
        <w:t>de</w:t>
      </w:r>
      <w:proofErr w:type="spellEnd"/>
      <w:r w:rsidRPr="006358DD">
        <w:rPr>
          <w:sz w:val="22"/>
          <w:szCs w:val="22"/>
        </w:rPr>
        <w:t xml:space="preserve"> 202X.                              </w:t>
      </w:r>
    </w:p>
    <w:p w14:paraId="5BDDC427" w14:textId="77777777" w:rsidR="00CB032E" w:rsidRPr="006358DD" w:rsidRDefault="00CB032E" w:rsidP="00B11989">
      <w:pPr>
        <w:tabs>
          <w:tab w:val="left" w:pos="570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1E5208E" w14:textId="27A1F345" w:rsidR="00CB032E" w:rsidRPr="006358DD" w:rsidRDefault="00CB032E" w:rsidP="00B11989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AFE59A3" w14:textId="77777777" w:rsidR="006703A4" w:rsidRPr="006358DD" w:rsidRDefault="006703A4" w:rsidP="00B11989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E1ED761" w14:textId="0EB6086F" w:rsidR="00CB032E" w:rsidRPr="006358DD" w:rsidRDefault="00CB032E" w:rsidP="00B11989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__________________________________</w:t>
      </w:r>
    </w:p>
    <w:p w14:paraId="60397E60" w14:textId="77777777" w:rsidR="00CB032E" w:rsidRPr="006358DD" w:rsidRDefault="00CB032E" w:rsidP="00B11989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8B2166C" w14:textId="77777777" w:rsidR="00CB032E" w:rsidRPr="006358DD" w:rsidRDefault="00CB032E" w:rsidP="00B11989">
      <w:pPr>
        <w:tabs>
          <w:tab w:val="left" w:pos="5700"/>
        </w:tabs>
        <w:spacing w:after="0" w:line="276" w:lineRule="auto"/>
        <w:jc w:val="center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Prof. Antônio Fernandes Filho</w:t>
      </w:r>
    </w:p>
    <w:p w14:paraId="0312F625" w14:textId="77777777" w:rsidR="00CB032E" w:rsidRPr="006358DD" w:rsidRDefault="00CB032E" w:rsidP="00B11989">
      <w:pPr>
        <w:tabs>
          <w:tab w:val="left" w:pos="5700"/>
        </w:tabs>
        <w:spacing w:after="0" w:line="276" w:lineRule="auto"/>
        <w:jc w:val="center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Reitor da UFCG</w:t>
      </w:r>
    </w:p>
    <w:p w14:paraId="097992CE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01A682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5D8025" w14:textId="30D74805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DF2C3FA" w14:textId="755537B1" w:rsidR="006703A4" w:rsidRPr="006358DD" w:rsidRDefault="006703A4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467464" w14:textId="66EBFA2A" w:rsidR="006703A4" w:rsidRPr="006358DD" w:rsidRDefault="006703A4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E9154C" w14:textId="4A7DDE94" w:rsidR="006703A4" w:rsidRPr="006358DD" w:rsidRDefault="006703A4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D0B62F" w14:textId="36EA0623" w:rsidR="00E06D09" w:rsidRPr="006358DD" w:rsidRDefault="00E06D0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FA371E" w14:textId="7C2161E5" w:rsidR="00E06D09" w:rsidRPr="006358DD" w:rsidRDefault="00E06D0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B592E4" w14:textId="61AB65B9" w:rsidR="00E06D09" w:rsidRPr="006358DD" w:rsidRDefault="00E06D0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6A4CD1" w14:textId="1411A2E7" w:rsidR="00DD6942" w:rsidRPr="006358DD" w:rsidRDefault="00DD6942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A33B82" w14:textId="282E978F" w:rsidR="00DD6942" w:rsidRPr="006358DD" w:rsidRDefault="00DD6942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E791EAB" w14:textId="77777777" w:rsidR="00DD6942" w:rsidRPr="006358DD" w:rsidRDefault="00DD6942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609C7D" w14:textId="416021C8" w:rsidR="00E06D09" w:rsidRPr="006358DD" w:rsidRDefault="00E06D0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FCBC3E" w14:textId="3DCE4E0C" w:rsidR="00E06D09" w:rsidRPr="006358DD" w:rsidRDefault="00E06D0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94ECB1" w14:textId="2248FCF9" w:rsidR="00E06D09" w:rsidRPr="006358DD" w:rsidRDefault="00E06D0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1D988C" w14:textId="3B7226A0" w:rsidR="00E06D09" w:rsidRPr="006358DD" w:rsidRDefault="00E06D0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4093F4" w14:textId="3978CA96" w:rsidR="00E06D09" w:rsidRPr="006358DD" w:rsidRDefault="00E06D0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25985A" w14:textId="2D206111" w:rsidR="00E06D09" w:rsidRPr="006358DD" w:rsidRDefault="00E06D09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35E28D" w14:textId="7F8C5B94" w:rsidR="006703A4" w:rsidRPr="006358DD" w:rsidRDefault="006703A4" w:rsidP="00B11989">
      <w:pPr>
        <w:pStyle w:val="Corpodetexto31"/>
        <w:tabs>
          <w:tab w:val="left" w:pos="5325"/>
        </w:tabs>
        <w:spacing w:line="276" w:lineRule="auto"/>
        <w:rPr>
          <w:sz w:val="22"/>
          <w:szCs w:val="22"/>
        </w:rPr>
      </w:pPr>
      <w:r w:rsidRPr="006358DD">
        <w:rPr>
          <w:sz w:val="22"/>
          <w:szCs w:val="22"/>
        </w:rPr>
        <w:t>(Cidade)</w:t>
      </w:r>
    </w:p>
    <w:p w14:paraId="1B39C2DC" w14:textId="77777777" w:rsidR="00DD6942" w:rsidRPr="006358DD" w:rsidRDefault="00DD6942" w:rsidP="00B11989">
      <w:pPr>
        <w:pStyle w:val="Corpodetexto31"/>
        <w:tabs>
          <w:tab w:val="left" w:pos="5325"/>
        </w:tabs>
        <w:spacing w:line="276" w:lineRule="auto"/>
        <w:rPr>
          <w:sz w:val="22"/>
          <w:szCs w:val="22"/>
        </w:rPr>
      </w:pPr>
    </w:p>
    <w:p w14:paraId="41627708" w14:textId="6D379401" w:rsidR="006703A4" w:rsidRPr="006358DD" w:rsidRDefault="006703A4" w:rsidP="00B11989">
      <w:pPr>
        <w:pStyle w:val="Corpodetexto31"/>
        <w:tabs>
          <w:tab w:val="left" w:pos="5325"/>
        </w:tabs>
        <w:spacing w:line="276" w:lineRule="auto"/>
        <w:rPr>
          <w:sz w:val="22"/>
          <w:szCs w:val="22"/>
        </w:rPr>
      </w:pPr>
      <w:r w:rsidRPr="006358DD">
        <w:rPr>
          <w:sz w:val="22"/>
          <w:szCs w:val="22"/>
        </w:rPr>
        <w:t xml:space="preserve">_____de _________ </w:t>
      </w:r>
      <w:proofErr w:type="spellStart"/>
      <w:r w:rsidRPr="006358DD">
        <w:rPr>
          <w:sz w:val="22"/>
          <w:szCs w:val="22"/>
        </w:rPr>
        <w:t>de</w:t>
      </w:r>
      <w:proofErr w:type="spellEnd"/>
      <w:r w:rsidRPr="006358DD">
        <w:rPr>
          <w:sz w:val="22"/>
          <w:szCs w:val="22"/>
        </w:rPr>
        <w:t xml:space="preserve"> 202X.                              </w:t>
      </w:r>
    </w:p>
    <w:p w14:paraId="797D4D70" w14:textId="77777777" w:rsidR="006703A4" w:rsidRPr="006358DD" w:rsidRDefault="006703A4" w:rsidP="00B11989">
      <w:pPr>
        <w:tabs>
          <w:tab w:val="left" w:pos="570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69254AE" w14:textId="0420CED0" w:rsidR="006703A4" w:rsidRPr="006358DD" w:rsidRDefault="006703A4" w:rsidP="00B11989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9AAC705" w14:textId="77777777" w:rsidR="006703A4" w:rsidRPr="006358DD" w:rsidRDefault="006703A4" w:rsidP="00B11989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26C7697C" w14:textId="77777777" w:rsidR="006703A4" w:rsidRPr="006358DD" w:rsidRDefault="006703A4" w:rsidP="00B11989">
      <w:pPr>
        <w:tabs>
          <w:tab w:val="left" w:pos="570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>__________________________________</w:t>
      </w:r>
    </w:p>
    <w:p w14:paraId="0B41473B" w14:textId="62566AAA" w:rsidR="006703A4" w:rsidRPr="006358DD" w:rsidRDefault="006703A4" w:rsidP="00B1198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76EFEC" w14:textId="77777777" w:rsidR="00CB032E" w:rsidRPr="006358DD" w:rsidRDefault="00CB032E" w:rsidP="00B1198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358DD">
        <w:rPr>
          <w:rFonts w:ascii="Times New Roman" w:hAnsi="Times New Roman" w:cs="Times New Roman"/>
        </w:rPr>
        <w:t xml:space="preserve">Prof. </w:t>
      </w:r>
      <w:proofErr w:type="spellStart"/>
      <w:r w:rsidRPr="006358DD">
        <w:rPr>
          <w:rFonts w:ascii="Times New Roman" w:hAnsi="Times New Roman" w:cs="Times New Roman"/>
        </w:rPr>
        <w:t>xxxxxxxxxxxxxxxxxxx</w:t>
      </w:r>
      <w:proofErr w:type="spellEnd"/>
    </w:p>
    <w:p w14:paraId="48DEF7A7" w14:textId="77777777" w:rsidR="00CB032E" w:rsidRPr="006358DD" w:rsidRDefault="00CB032E" w:rsidP="00B11989">
      <w:pPr>
        <w:spacing w:after="0" w:line="276" w:lineRule="auto"/>
        <w:jc w:val="center"/>
        <w:rPr>
          <w:rFonts w:ascii="Times New Roman" w:hAnsi="Times New Roman" w:cs="Times New Roman"/>
          <w:lang w:val="fr-FR"/>
        </w:rPr>
      </w:pPr>
      <w:r w:rsidRPr="006358DD">
        <w:rPr>
          <w:rFonts w:ascii="Times New Roman" w:hAnsi="Times New Roman" w:cs="Times New Roman"/>
          <w:lang w:val="en-US"/>
        </w:rPr>
        <w:t>President of</w:t>
      </w:r>
    </w:p>
    <w:p w14:paraId="2CCFABBB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p w14:paraId="35FBEFDD" w14:textId="77777777" w:rsidR="00CB032E" w:rsidRPr="006358DD" w:rsidRDefault="00CB032E" w:rsidP="00B11989">
      <w:pPr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p w14:paraId="53B59D2E" w14:textId="077F4C1A" w:rsidR="00C9317C" w:rsidRPr="006358DD" w:rsidRDefault="00C9317C" w:rsidP="00B11989">
      <w:pPr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sectPr w:rsidR="00C9317C" w:rsidRPr="006358DD" w:rsidSect="006703A4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1062" w14:textId="77777777" w:rsidR="002D0FA1" w:rsidRDefault="002D0FA1" w:rsidP="006703A4">
      <w:pPr>
        <w:spacing w:after="0" w:line="240" w:lineRule="auto"/>
      </w:pPr>
      <w:r>
        <w:separator/>
      </w:r>
    </w:p>
  </w:endnote>
  <w:endnote w:type="continuationSeparator" w:id="0">
    <w:p w14:paraId="7154BC85" w14:textId="77777777" w:rsidR="002D0FA1" w:rsidRDefault="002D0FA1" w:rsidP="0067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wli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2F71" w14:textId="77777777" w:rsidR="002D0FA1" w:rsidRDefault="002D0FA1" w:rsidP="006703A4">
      <w:pPr>
        <w:spacing w:after="0" w:line="240" w:lineRule="auto"/>
      </w:pPr>
      <w:r>
        <w:separator/>
      </w:r>
    </w:p>
  </w:footnote>
  <w:footnote w:type="continuationSeparator" w:id="0">
    <w:p w14:paraId="1698C58E" w14:textId="77777777" w:rsidR="002D0FA1" w:rsidRDefault="002D0FA1" w:rsidP="0067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4E3E" w14:textId="24892A7A" w:rsidR="006703A4" w:rsidRDefault="006703A4">
    <w:pPr>
      <w:pStyle w:val="Cabealho"/>
    </w:pPr>
  </w:p>
  <w:tbl>
    <w:tblPr>
      <w:tblW w:w="8505" w:type="dxa"/>
      <w:tblLayout w:type="fixed"/>
      <w:tblLook w:val="0000" w:firstRow="0" w:lastRow="0" w:firstColumn="0" w:lastColumn="0" w:noHBand="0" w:noVBand="0"/>
    </w:tblPr>
    <w:tblGrid>
      <w:gridCol w:w="5171"/>
      <w:gridCol w:w="3334"/>
    </w:tblGrid>
    <w:tr w:rsidR="006703A4" w14:paraId="0623C190" w14:textId="77777777" w:rsidTr="006703A4">
      <w:tc>
        <w:tcPr>
          <w:tcW w:w="5171" w:type="dxa"/>
          <w:shd w:val="clear" w:color="auto" w:fill="auto"/>
        </w:tcPr>
        <w:p w14:paraId="7D3C2E04" w14:textId="77777777" w:rsidR="006703A4" w:rsidRDefault="006703A4" w:rsidP="006703A4">
          <w:pPr>
            <w:pStyle w:val="Cabealho"/>
            <w:tabs>
              <w:tab w:val="left" w:pos="7361"/>
            </w:tabs>
            <w:snapToGrid w:val="0"/>
          </w:pPr>
        </w:p>
      </w:tc>
      <w:tc>
        <w:tcPr>
          <w:tcW w:w="3334" w:type="dxa"/>
          <w:shd w:val="clear" w:color="auto" w:fill="auto"/>
        </w:tcPr>
        <w:p w14:paraId="588BA23E" w14:textId="77777777" w:rsidR="006703A4" w:rsidRDefault="006703A4" w:rsidP="006703A4">
          <w:pPr>
            <w:pStyle w:val="Cabealho"/>
            <w:tabs>
              <w:tab w:val="left" w:pos="7361"/>
            </w:tabs>
            <w:jc w:val="right"/>
          </w:pPr>
        </w:p>
        <w:p w14:paraId="08BE54C1" w14:textId="7FDC0C98" w:rsidR="006703A4" w:rsidRDefault="006703A4" w:rsidP="006703A4">
          <w:pPr>
            <w:pStyle w:val="Cabealho"/>
            <w:tabs>
              <w:tab w:val="left" w:pos="7361"/>
            </w:tabs>
            <w:snapToGrid w:val="0"/>
          </w:pPr>
          <w:r>
            <w:t>(</w:t>
          </w:r>
          <w:proofErr w:type="spellStart"/>
          <w:r w:rsidRPr="00D6633C">
            <w:rPr>
              <w:b/>
              <w:bCs/>
              <w:i/>
              <w:iCs/>
              <w:shd w:val="clear" w:color="auto" w:fill="FFFFFF"/>
            </w:rPr>
            <w:t>Partner</w:t>
          </w:r>
          <w:proofErr w:type="spellEnd"/>
          <w:r w:rsidRPr="00D6633C">
            <w:rPr>
              <w:b/>
              <w:bCs/>
              <w:i/>
              <w:iCs/>
              <w:shd w:val="clear" w:color="auto" w:fill="FFFFFF"/>
            </w:rPr>
            <w:t xml:space="preserve"> </w:t>
          </w:r>
          <w:proofErr w:type="spellStart"/>
          <w:r w:rsidRPr="00D6633C">
            <w:rPr>
              <w:b/>
              <w:bCs/>
              <w:i/>
              <w:iCs/>
              <w:shd w:val="clear" w:color="auto" w:fill="FFFFFF"/>
            </w:rPr>
            <w:t>Institution</w:t>
          </w:r>
          <w:proofErr w:type="spellEnd"/>
          <w:r w:rsidRPr="00D6633C">
            <w:rPr>
              <w:b/>
              <w:bCs/>
              <w:i/>
              <w:iCs/>
              <w:shd w:val="clear" w:color="auto" w:fill="FFFFFF"/>
            </w:rPr>
            <w:t xml:space="preserve"> Logo</w:t>
          </w:r>
          <w:r>
            <w:t>)</w:t>
          </w:r>
        </w:p>
        <w:p w14:paraId="351F2038" w14:textId="66DA1CB1" w:rsidR="006703A4" w:rsidRDefault="006703A4" w:rsidP="006703A4">
          <w:pPr>
            <w:pStyle w:val="Cabealho"/>
            <w:tabs>
              <w:tab w:val="left" w:pos="7361"/>
            </w:tabs>
            <w:jc w:val="right"/>
          </w:pPr>
        </w:p>
      </w:tc>
    </w:tr>
  </w:tbl>
  <w:p w14:paraId="24C57427" w14:textId="22C94137" w:rsidR="006703A4" w:rsidRDefault="006703A4" w:rsidP="006703A4">
    <w:pPr>
      <w:pStyle w:val="Cabealho"/>
      <w:tabs>
        <w:tab w:val="left" w:pos="7361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964DB42" wp14:editId="098DDFA4">
          <wp:simplePos x="0" y="0"/>
          <wp:positionH relativeFrom="column">
            <wp:posOffset>582930</wp:posOffset>
          </wp:positionH>
          <wp:positionV relativeFrom="paragraph">
            <wp:posOffset>-575945</wp:posOffset>
          </wp:positionV>
          <wp:extent cx="1934845" cy="606425"/>
          <wp:effectExtent l="0" t="0" r="825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1" w15:restartNumberingAfterBreak="0">
    <w:nsid w:val="00000003"/>
    <w:multiLevelType w:val="multilevel"/>
    <w:tmpl w:val="6C7EABE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C"/>
    <w:rsid w:val="00092DE8"/>
    <w:rsid w:val="000E159A"/>
    <w:rsid w:val="001F7501"/>
    <w:rsid w:val="00283BD5"/>
    <w:rsid w:val="002D0FA1"/>
    <w:rsid w:val="006358DD"/>
    <w:rsid w:val="006703A4"/>
    <w:rsid w:val="00762373"/>
    <w:rsid w:val="007D01AF"/>
    <w:rsid w:val="00840DBD"/>
    <w:rsid w:val="009C2E11"/>
    <w:rsid w:val="00A07950"/>
    <w:rsid w:val="00B11989"/>
    <w:rsid w:val="00B32BF8"/>
    <w:rsid w:val="00C9317C"/>
    <w:rsid w:val="00CB032E"/>
    <w:rsid w:val="00DD6942"/>
    <w:rsid w:val="00E06D09"/>
    <w:rsid w:val="00EB473A"/>
    <w:rsid w:val="00F657B2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F66E5E"/>
  <w15:chartTrackingRefBased/>
  <w15:docId w15:val="{4985F996-0AEC-4F09-B1EC-B01E4B06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C9317C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9317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1F7501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Normal1">
    <w:name w:val="Normal1"/>
    <w:rsid w:val="007D01AF"/>
    <w:pPr>
      <w:widowControl w:val="0"/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val="es-ES"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B03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032E"/>
  </w:style>
  <w:style w:type="character" w:customStyle="1" w:styleId="Fontepargpadro1">
    <w:name w:val="Fonte parág. padrão1"/>
    <w:rsid w:val="00CB032E"/>
  </w:style>
  <w:style w:type="paragraph" w:styleId="Corpodetexto">
    <w:name w:val="Body Text"/>
    <w:basedOn w:val="Normal"/>
    <w:link w:val="CorpodetextoChar"/>
    <w:rsid w:val="00CB0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B032E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CB032E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paragraph" w:customStyle="1" w:styleId="Default">
    <w:name w:val="Default"/>
    <w:rsid w:val="00CB032E"/>
    <w:pPr>
      <w:autoSpaceDE w:val="0"/>
      <w:autoSpaceDN w:val="0"/>
      <w:adjustRightInd w:val="0"/>
      <w:spacing w:after="0" w:line="240" w:lineRule="auto"/>
    </w:pPr>
    <w:rPr>
      <w:rFonts w:ascii="Rawline" w:eastAsia="Times New Roman" w:hAnsi="Rawline" w:cs="Rawlin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7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3A4"/>
  </w:style>
  <w:style w:type="paragraph" w:styleId="Rodap">
    <w:name w:val="footer"/>
    <w:basedOn w:val="Normal"/>
    <w:link w:val="RodapChar"/>
    <w:uiPriority w:val="99"/>
    <w:unhideWhenUsed/>
    <w:rsid w:val="0067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03A4"/>
  </w:style>
  <w:style w:type="paragraph" w:customStyle="1" w:styleId="ListaColorida-nfase11">
    <w:name w:val="Lista Colorida - Ênfase 11"/>
    <w:basedOn w:val="Normal"/>
    <w:rsid w:val="00FF2857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1135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FOSSY</dc:creator>
  <cp:keywords/>
  <dc:description/>
  <cp:lastModifiedBy>Michel FOSSY</cp:lastModifiedBy>
  <cp:revision>10</cp:revision>
  <dcterms:created xsi:type="dcterms:W3CDTF">2021-04-13T00:39:00Z</dcterms:created>
  <dcterms:modified xsi:type="dcterms:W3CDTF">2021-05-11T23:40:00Z</dcterms:modified>
</cp:coreProperties>
</file>